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Нижнемактаминский поселковый </w:t>
      </w:r>
      <w:r w:rsidRPr="002F4778">
        <w:rPr>
          <w:rFonts w:ascii="Times New Roman" w:hAnsi="Times New Roman"/>
          <w:sz w:val="28"/>
          <w:szCs w:val="28"/>
        </w:rPr>
        <w:t>Совет</w:t>
      </w: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>Республики Татарстан</w:t>
      </w: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>РЕШЕНИЕ</w:t>
      </w: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 xml:space="preserve">«___»__________ 2017 года </w:t>
      </w:r>
      <w:r w:rsidRPr="002F4778">
        <w:rPr>
          <w:rFonts w:ascii="Times New Roman" w:hAnsi="Times New Roman"/>
          <w:sz w:val="28"/>
          <w:szCs w:val="28"/>
        </w:rPr>
        <w:tab/>
      </w:r>
      <w:r w:rsidRPr="002F4778">
        <w:rPr>
          <w:rFonts w:ascii="Times New Roman" w:hAnsi="Times New Roman"/>
          <w:sz w:val="28"/>
          <w:szCs w:val="28"/>
        </w:rPr>
        <w:tab/>
      </w:r>
      <w:r w:rsidRPr="002F4778">
        <w:rPr>
          <w:rFonts w:ascii="Times New Roman" w:hAnsi="Times New Roman"/>
          <w:sz w:val="28"/>
          <w:szCs w:val="28"/>
        </w:rPr>
        <w:tab/>
        <w:t xml:space="preserve">             </w:t>
      </w:r>
      <w:r w:rsidRPr="002F4778">
        <w:rPr>
          <w:rFonts w:ascii="Times New Roman" w:hAnsi="Times New Roman"/>
          <w:sz w:val="28"/>
          <w:szCs w:val="28"/>
        </w:rPr>
        <w:tab/>
      </w:r>
      <w:r w:rsidRPr="002F4778">
        <w:rPr>
          <w:rFonts w:ascii="Times New Roman" w:hAnsi="Times New Roman"/>
          <w:sz w:val="28"/>
          <w:szCs w:val="28"/>
        </w:rPr>
        <w:tab/>
      </w:r>
      <w:r w:rsidRPr="002F4778">
        <w:rPr>
          <w:rFonts w:ascii="Times New Roman" w:hAnsi="Times New Roman"/>
          <w:sz w:val="28"/>
          <w:szCs w:val="28"/>
        </w:rPr>
        <w:tab/>
        <w:t xml:space="preserve">       № ___</w:t>
      </w:r>
    </w:p>
    <w:p w:rsidR="004A515C" w:rsidRPr="002F4778" w:rsidRDefault="004A515C" w:rsidP="004A515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70"/>
        <w:gridCol w:w="4217"/>
      </w:tblGrid>
      <w:tr w:rsidR="004A515C" w:rsidRPr="002F4778" w:rsidTr="004C3AE4">
        <w:tc>
          <w:tcPr>
            <w:tcW w:w="5070" w:type="dxa"/>
            <w:shd w:val="clear" w:color="auto" w:fill="auto"/>
          </w:tcPr>
          <w:p w:rsidR="004A515C" w:rsidRPr="002F4778" w:rsidRDefault="004A515C" w:rsidP="004C3AE4">
            <w:pPr>
              <w:pStyle w:val="a3"/>
              <w:tabs>
                <w:tab w:val="left" w:pos="5245"/>
              </w:tabs>
              <w:spacing w:before="0" w:beforeAutospacing="0" w:after="0" w:afterAutospacing="0"/>
              <w:ind w:right="13" w:firstLine="0"/>
              <w:rPr>
                <w:sz w:val="28"/>
                <w:szCs w:val="28"/>
              </w:rPr>
            </w:pPr>
            <w:r w:rsidRPr="002F4778">
              <w:rPr>
                <w:bCs/>
                <w:kern w:val="28"/>
                <w:sz w:val="28"/>
                <w:szCs w:val="28"/>
              </w:rPr>
              <w:t xml:space="preserve">Об организации и порядке ведения реестров муниципальных нормативных правовых актов в органах местного самоуправления </w:t>
            </w:r>
            <w:r>
              <w:rPr>
                <w:bCs/>
                <w:kern w:val="28"/>
                <w:sz w:val="28"/>
                <w:szCs w:val="28"/>
              </w:rPr>
              <w:t>муниципального образования «п.г.т. Нижняя Мактама»</w:t>
            </w:r>
            <w:r w:rsidRPr="002F4778">
              <w:rPr>
                <w:bCs/>
                <w:kern w:val="28"/>
                <w:sz w:val="28"/>
                <w:szCs w:val="28"/>
              </w:rPr>
              <w:t xml:space="preserve"> Альметьевского  муниципального района Республики Татарстан </w:t>
            </w:r>
          </w:p>
        </w:tc>
        <w:tc>
          <w:tcPr>
            <w:tcW w:w="4217" w:type="dxa"/>
            <w:shd w:val="clear" w:color="auto" w:fill="auto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515C" w:rsidRPr="002F4778" w:rsidRDefault="004A515C" w:rsidP="004A515C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 w:rsidRPr="002F4778">
          <w:rPr>
            <w:rFonts w:ascii="Times New Roman" w:hAnsi="Times New Roman" w:cs="Times New Roman"/>
            <w:sz w:val="28"/>
            <w:szCs w:val="28"/>
          </w:rPr>
          <w:t>2003 года</w:t>
        </w:r>
      </w:smartTag>
      <w:r w:rsidRPr="002F4778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от 09 февраля 2009 года № 8-ФЗ                                 «Об обеспечении доступа к информации о деятельности государственных органов и органов местного самоуправления», с учетом решения президиума Совета муниципальных образований Республики Татарстан от 13 октября 2016 года № ПР-26-4 «О ведении реестров муниципальных нормативных правовых актов», руководствуясь Уставом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Татарстан, в целях совершенствования нормативной правовой базы, унификации и систематизации учета нормативных правовых актов, принятых органами местного самоуправления, обеспечения открытости информации об их деятельности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CD3DE7" w:rsidRDefault="004A515C" w:rsidP="004A515C">
      <w:pPr>
        <w:widowControl w:val="0"/>
        <w:shd w:val="clear" w:color="auto" w:fill="FFFFFF"/>
        <w:autoSpaceDE w:val="0"/>
        <w:autoSpaceDN w:val="0"/>
        <w:adjustRightInd w:val="0"/>
        <w:spacing w:before="317"/>
        <w:ind w:left="1982"/>
        <w:rPr>
          <w:rFonts w:ascii="Times New Roman" w:hAnsi="Times New Roman"/>
          <w:sz w:val="28"/>
          <w:szCs w:val="28"/>
        </w:rPr>
      </w:pPr>
      <w:bookmarkStart w:id="0" w:name="P12"/>
      <w:bookmarkEnd w:id="0"/>
      <w:r w:rsidRPr="00CD3DE7">
        <w:rPr>
          <w:rFonts w:ascii="Times New Roman" w:hAnsi="Times New Roman"/>
          <w:sz w:val="28"/>
          <w:szCs w:val="28"/>
        </w:rPr>
        <w:t>Нижнемактаминский поселковый Совет РЕШИЛ:</w:t>
      </w:r>
    </w:p>
    <w:p w:rsidR="004A515C" w:rsidRPr="00CD3DE7" w:rsidRDefault="004A515C" w:rsidP="004A515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1. Утвердить Положение о порядке ведения 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Совета Альметьевского муниципального района Республики Татарстан (Приложение № 1).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 Определить уполномоченным лицом на ведение 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 заместителя Руководителя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4778">
        <w:rPr>
          <w:rFonts w:ascii="Times New Roman" w:hAnsi="Times New Roman" w:cs="Times New Roman"/>
          <w:sz w:val="28"/>
          <w:szCs w:val="28"/>
        </w:rPr>
        <w:t>сполнительного комитета.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3. Заместителю Руководителя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4778">
        <w:rPr>
          <w:rFonts w:ascii="Times New Roman" w:hAnsi="Times New Roman" w:cs="Times New Roman"/>
          <w:sz w:val="28"/>
          <w:szCs w:val="28"/>
        </w:rPr>
        <w:t xml:space="preserve">сполнительного комитета в целях поддержания в актуальном состоянии реестров муниципальных нормативных правовых актов, а также обеспечения </w:t>
      </w:r>
      <w:r w:rsidRPr="002F4778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своевременного внесения изменений, признания утратившими силу муниципальных нормативных правовых актов, не соответствующих законодательству, организации ведения реестров муниципальных нормативных правовых актов и обеспечения их размещения на сайте Альметьевского муниципального района. </w:t>
      </w:r>
    </w:p>
    <w:p w:rsidR="004A515C" w:rsidRPr="002F4778" w:rsidRDefault="004A515C" w:rsidP="004A5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 xml:space="preserve">4. Органам местного самоуправления обеспечить ведение реестра в установленном в Приложении № 1 к настоящему решению порядке и форме  начиная с нормативных  правовых актов, принятых с 01 января 2017 года. </w:t>
      </w: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         5.Обнародовать настоящее Решение на специальных информационных стендах, расположенных на территории населенных пунктов </w:t>
      </w:r>
      <w:r>
        <w:rPr>
          <w:rFonts w:ascii="Times New Roman" w:hAnsi="Times New Roman" w:cs="Times New Roman"/>
          <w:sz w:val="28"/>
          <w:szCs w:val="28"/>
        </w:rPr>
        <w:t>п.г.т. Нижняя Мактама и с.Тихоновка</w:t>
      </w:r>
      <w:r w:rsidRPr="002F4778">
        <w:rPr>
          <w:rFonts w:ascii="Times New Roman" w:hAnsi="Times New Roman" w:cs="Times New Roman"/>
          <w:sz w:val="28"/>
          <w:szCs w:val="28"/>
        </w:rPr>
        <w:t>, а также разместить на «Официальном портале правовой информации Республики Татарстан» (PRAVO.TATARSTAN.RU) и на сайте Альметьевского муниципального района в сети «Интернет».</w:t>
      </w: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         6.Настоящее Решение вступает после его официального опубликования,  распространяется  на  правоотношения,  возникшие  с  01 января 2017 года.</w:t>
      </w:r>
    </w:p>
    <w:p w:rsidR="004A515C" w:rsidRPr="002F4778" w:rsidRDefault="004A515C" w:rsidP="004A515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sz w:val="28"/>
          <w:szCs w:val="28"/>
        </w:rPr>
        <w:t xml:space="preserve">    7.</w:t>
      </w:r>
      <w:bookmarkStart w:id="1" w:name="sub_3"/>
      <w:r w:rsidRPr="002F4778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bookmarkEnd w:id="1"/>
      <w:r>
        <w:rPr>
          <w:rFonts w:ascii="Times New Roman" w:hAnsi="Times New Roman"/>
          <w:sz w:val="28"/>
          <w:szCs w:val="28"/>
        </w:rPr>
        <w:t>и.о.Г</w:t>
      </w:r>
      <w:r w:rsidRPr="002F477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 п.г.т. Нижняя Мактама</w:t>
      </w:r>
      <w:r w:rsidRPr="002F4778">
        <w:rPr>
          <w:rFonts w:ascii="Times New Roman" w:hAnsi="Times New Roman"/>
          <w:sz w:val="28"/>
          <w:szCs w:val="28"/>
        </w:rPr>
        <w:t>.</w:t>
      </w: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DE7">
        <w:rPr>
          <w:rFonts w:ascii="Times New Roman" w:hAnsi="Times New Roman" w:cs="Times New Roman"/>
          <w:sz w:val="28"/>
          <w:szCs w:val="28"/>
        </w:rPr>
        <w:t>И.о. Главы  п.г.т. Нижняя Мактама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Р.М. Нуриев</w:t>
      </w: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4A515C" w:rsidRPr="002F4778" w:rsidRDefault="004A515C" w:rsidP="004A515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Совета Альметьевского</w:t>
      </w:r>
    </w:p>
    <w:p w:rsidR="004A515C" w:rsidRPr="002F4778" w:rsidRDefault="004A515C" w:rsidP="004A515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A515C" w:rsidRPr="002F4778" w:rsidRDefault="004A515C" w:rsidP="004A515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4A515C" w:rsidRPr="002F4778" w:rsidRDefault="004A515C" w:rsidP="004A515C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от «___»_______ 2017 года  №___</w:t>
      </w: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о порядке ведения 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 муниципального района Республики Татарстан</w:t>
      </w:r>
    </w:p>
    <w:p w:rsidR="004A515C" w:rsidRPr="002F4778" w:rsidRDefault="004A515C" w:rsidP="004A515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A515C" w:rsidRPr="002F4778" w:rsidRDefault="004A515C" w:rsidP="004A515C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1.1. Настоящее Положение о порядке ведения 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  <w:r w:rsidRPr="002F4778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Республики Татарстан (далее - Положение, реестры, органы местного самоуправления) разработано на основании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2F4778">
          <w:rPr>
            <w:rFonts w:ascii="Times New Roman" w:hAnsi="Times New Roman" w:cs="Times New Roman"/>
            <w:sz w:val="28"/>
            <w:szCs w:val="28"/>
          </w:rPr>
          <w:t>2003 года</w:t>
        </w:r>
      </w:smartTag>
      <w:r w:rsidRPr="002F4778">
        <w:rPr>
          <w:rFonts w:ascii="Times New Roman" w:hAnsi="Times New Roman" w:cs="Times New Roman"/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Федерального закона от 09 февраля 2009 года № 8-ФЗ «Об обеспечении доступа к информации о деятельности государственных органов и органов местного самоуправления» в целях совершенствования нормативной правовой базы, унификации и систематизации учета нормативных правовых актов, принятых органами местного самоуправления, и сведений о них, обеспечения открытости информации о деятельности муниципалитетов.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1.2. Реестры ведутся одновременно (параллельно) с общими реестрами муниципальных правовых актов, ведущимися подразделениями делопроизводства и документооборота и служащими для учета, как актов нормативного, так и ненормативного характера (правоприменительных актов) органа местного самоуправления, и не подменяют их полностью или в части.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Реестры не служат для целей регистрации муниципальных нормативных правовых актов.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1.3. Реестры служат для решения задач: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учета муниципальных правовых актов нормативного характера, сведений о них, контроля их соответствия законодательству;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контроля своевременности проведения антикоррупционной экспертизы и опубликования муниципальных нормативных правовых актов, своевременности направления актов и сведений о них в уполномоченные органы государственной власти в случаях, установленных законодательством;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оперативного информирования и справочного обеспечения деятельности представительного органа, главы, исполнительного комитета и иных органов местного самоуправления муниципального образования, их должностных лиц и аппаратов;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>обеспечения доступа к нормативной правовой базе муниципалитета граждан и юридических лиц, в том числе, хозяйствующих субъектов, общественных и иных заинтересованных организаций, средств массовой информации, контрольных (надзорных) органов и других.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1.4. Реестр - база данных, оформленная в общедоступном виде                       (в формате таблицы, позволяющем отражать информацию без использования специального программного обеспечения) и содержащая информацию о всех муниципальных нормативных правовых актах органа местного самоуправления, в соответствии с порядком, определенным разделом 2 Положения.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1.5. Уполномоченным лицом  на ведение 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  <w:r w:rsidRPr="002F4778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Республики Татарстан (далее-органы местного самоуправления поселения) является заместитель Руководителя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4778">
        <w:rPr>
          <w:rFonts w:ascii="Times New Roman" w:hAnsi="Times New Roman" w:cs="Times New Roman"/>
          <w:sz w:val="28"/>
          <w:szCs w:val="28"/>
        </w:rPr>
        <w:t>сполнительного комитета  Альметьевского муниципального района Республики Татарстан (да</w:t>
      </w:r>
      <w:r>
        <w:rPr>
          <w:rFonts w:ascii="Times New Roman" w:hAnsi="Times New Roman" w:cs="Times New Roman"/>
          <w:sz w:val="28"/>
          <w:szCs w:val="28"/>
        </w:rPr>
        <w:t>лее - заместитель Руководителя И</w:t>
      </w:r>
      <w:r w:rsidRPr="002F4778">
        <w:rPr>
          <w:rFonts w:ascii="Times New Roman" w:hAnsi="Times New Roman" w:cs="Times New Roman"/>
          <w:sz w:val="28"/>
          <w:szCs w:val="28"/>
        </w:rPr>
        <w:t>сполнительного комитета поселения).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1.6. За ведение компьютерных (цифровых) версий реестров, размещаемых на официальном сайте Альметьевского муниципального района, ответственным является заместитель Руководителя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4778">
        <w:rPr>
          <w:rFonts w:ascii="Times New Roman" w:hAnsi="Times New Roman" w:cs="Times New Roman"/>
          <w:sz w:val="28"/>
          <w:szCs w:val="28"/>
        </w:rPr>
        <w:t>сполнительного комитета поселения, осуществляющий в установленном порядке взаимодействие с органами местного самоуправления поселения.</w:t>
      </w:r>
    </w:p>
    <w:p w:rsidR="004A515C" w:rsidRPr="002F4778" w:rsidRDefault="004A515C" w:rsidP="004A515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 Формирование и ведение реестров</w:t>
      </w:r>
    </w:p>
    <w:p w:rsidR="004A515C" w:rsidRPr="002F4778" w:rsidRDefault="004A515C" w:rsidP="004A51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2.1. Реестры ведутся в электронном виде на русском языке.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2.2. В реестры включаются сведения о муниципальных нормативных правовых актах: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как опубликованных, так и неопубликованных;</w:t>
      </w:r>
    </w:p>
    <w:p w:rsidR="004A515C" w:rsidRPr="002F4778" w:rsidRDefault="004A515C" w:rsidP="004A515C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как действующих, так и утративших силу или измененных иными актами;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 внесении изменений в иные акты или об утрате силы, приостановлении или продлении сроков действия иных актов.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2.3. В реестры по решениям  </w:t>
      </w:r>
      <w:r>
        <w:rPr>
          <w:rFonts w:ascii="Times New Roman" w:hAnsi="Times New Roman" w:cs="Times New Roman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 w:cs="Times New Roman"/>
          <w:sz w:val="28"/>
          <w:szCs w:val="28"/>
        </w:rPr>
        <w:t xml:space="preserve"> Советом Альметьевского муниципального района (Приложения № 1, № 2), включаются сведения: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об оформленных в виде правовых актов решениях, принятых на местном референдуме;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о решениях, принятых </w:t>
      </w:r>
      <w:r>
        <w:rPr>
          <w:rFonts w:ascii="Times New Roman" w:hAnsi="Times New Roman" w:cs="Times New Roman"/>
          <w:sz w:val="28"/>
          <w:szCs w:val="28"/>
        </w:rPr>
        <w:t>Нижнемактаминским поселковым</w:t>
      </w:r>
      <w:r w:rsidRPr="002F4778">
        <w:rPr>
          <w:rFonts w:ascii="Times New Roman" w:hAnsi="Times New Roman" w:cs="Times New Roman"/>
          <w:sz w:val="28"/>
          <w:szCs w:val="28"/>
        </w:rPr>
        <w:t xml:space="preserve"> Советом Альметьевского муниципального района Республики Татарстан.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2.4. В реестр постановлений Главы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(Приложение № 3), включаются сведения: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 постановлениях нормативного характера;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о распоряжениях, носящих нормативный характер (содержащих отдельные положения, носящие нормативный характер).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 xml:space="preserve">2.5. В реестр актов </w:t>
      </w:r>
      <w:r>
        <w:rPr>
          <w:rFonts w:ascii="Times New Roman" w:hAnsi="Times New Roman" w:cs="Times New Roman"/>
          <w:sz w:val="28"/>
          <w:szCs w:val="28"/>
        </w:rPr>
        <w:t xml:space="preserve"> Нижнемактаминского поселкового И</w:t>
      </w:r>
      <w:r w:rsidRPr="002F4778">
        <w:rPr>
          <w:rFonts w:ascii="Times New Roman" w:hAnsi="Times New Roman" w:cs="Times New Roman"/>
          <w:sz w:val="28"/>
          <w:szCs w:val="28"/>
        </w:rPr>
        <w:t>сполнительного комитета Альметьевского муниципального района (Приложение № 4), включаются сведения: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 постановлениях нормативного характера;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о распоряжениях, носящих нормативный характер (содержащих отдельные положения, носящие нормативный характер).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2.6. В реестры, ведущиеся в аппаратах иных органов местного самоуправления поселения, не указанных в пунктах 2.3-2.5 Положения, включаются сведения: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о распоряжениях, носящих нормативный характер (содержащих отдельные положения, носящие нормативный характер);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 приказах, носящих нормативный характер (содержащих отдельные положения, носящие нормативный характер).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2.7. В реестры включаются следующие сведения: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вид правового акта (рекомендуется по каждому виду правовых актов вести отдельный перечень);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дата принятия;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регистрационный номер (установленный соответствующим реестром муниципальных правовых актов, ведущимся подразделением делопроизводства и документооборота);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наименование (при наличии).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2.8. Включению в реестры подлежат следующие дополнительные сведения о муниципальных нормативных правовых актах: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об опубликовании (обнародовании);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о внесении изменений (утрате силы), о признании судом недействующими.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2.8.1. В реестры может включаться иная дополнительная информация о муниципальных нормативных правовых актах.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2.9. Сведения о муниципальных нормативных правовых актах размещаются в реестрах в хронологическом порядке согласно дате принятия (издания) актов.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2.10. Руководители органов местного самоуправления поручают лицу, указанные в пункте 1.5 Положения, обработать и включить в реестры информацию, указанную в пункте 2.7., 2.8. Положения, а также направить ее в правовое управление исполнительного комитета Альметьевского муниципального района Республики Татарстан, в день поступления (формирования) либо, в случае невозможности представления в указанный срок, в срок не позднее следующего рабочего дня.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реестрам прилагаются тексты вновь принятых муниципальных нормативных правовых актов (либо актов, выявленных в результате мониторинга правовой базы, сведения о которых ранее оказались не включенными в реестры). 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2.11. Лицо, определенные пунктом 1.6 Положения, размещает актуальную редакцию реестра на сайте муниципального образования и тексты актов, указанные в  пункте 2.10 Положения, не позднее трех  рабочих дня со дня поступления.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2.12. Тексты муниципальных нормативных правовых актов, указанные в  </w:t>
      </w:r>
      <w:r w:rsidRPr="002F4778">
        <w:rPr>
          <w:rFonts w:ascii="Times New Roman" w:hAnsi="Times New Roman" w:cs="Times New Roman"/>
          <w:sz w:val="28"/>
          <w:szCs w:val="28"/>
        </w:rPr>
        <w:lastRenderedPageBreak/>
        <w:t>пункте 2.10, в случае, если они содержат сведения, составляющие государственную тайну (иные сведения конфиденциального характера), размещению на официальном сайте муниципального образования не подлежат. Информация о таких актах может включаться в реестры в части, не позволяющей раскрыть их содержание.</w:t>
      </w:r>
    </w:p>
    <w:p w:rsidR="004A515C" w:rsidRPr="002F4778" w:rsidRDefault="004A515C" w:rsidP="004A515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3. Порядок и условия предоставления информации, содержащейся в реестрах. Иные вопросы информационного взаимодействия</w:t>
      </w:r>
    </w:p>
    <w:p w:rsidR="004A515C" w:rsidRPr="002F4778" w:rsidRDefault="004A515C" w:rsidP="004A515C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3.1. Информация, содержащаяся в реестрах, является общедоступной, размещаемой на официальном сайте муниципального образования. Получение ее в виде электронных образов (файлов) заинтересованными лицами не ограничивается.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3.2. Представление (предоставление) сведений, содержащихся в реестрах и подлежащих представлению (предоставлению) в уполномоченные органы в случаях, предусмотренных законодательством, осуществляется в порядке, определенном соответствующими нормативными правовыми актами. </w:t>
      </w: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3.3. Лица, ответственные в соответствии с Законом Республики Татарстан от 3 ноября 2015 года № 92-ЗРТ «О наделении органов местного самоуправления муниципальных районов Республики Татарстан государственными полномочиями Республики Татарстан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Татарстан» за сбор указанных сведений, организуют взаимодействие (по согласованию) с органами местного самоуправления поселений, входящих в состав муниципального района, в целях обеспечения ведения соответствующих реестров в поселениях.</w:t>
      </w:r>
    </w:p>
    <w:p w:rsidR="004A515C" w:rsidRPr="002F4778" w:rsidRDefault="004A515C" w:rsidP="004A515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4. Ответственность за нарушение порядка ведения реестров</w:t>
      </w:r>
    </w:p>
    <w:p w:rsidR="004A515C" w:rsidRPr="002F4778" w:rsidRDefault="004A515C" w:rsidP="004A515C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>4.1. Руководители и иные уполномоченные лица, указанные в пунктах 1.5., 1.6., 2.10. Положения, несут дисциплинарную ответственность (или иной установленный вид ответственности) за нарушение порядка ведения реестров, определенного Положением.</w:t>
      </w: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4A515C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DE7">
        <w:rPr>
          <w:rFonts w:ascii="Times New Roman" w:hAnsi="Times New Roman" w:cs="Times New Roman"/>
          <w:sz w:val="28"/>
          <w:szCs w:val="28"/>
        </w:rPr>
        <w:t>И.о. Главы  п.г.т. Нижняя Мактама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Р.М. Нуриев</w:t>
      </w: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CD3DE7" w:rsidRDefault="004A515C" w:rsidP="004A5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  <w:sectPr w:rsidR="004A515C" w:rsidRPr="002F4778" w:rsidSect="00CD3DE7">
          <w:headerReference w:type="even" r:id="rId4"/>
          <w:headerReference w:type="default" r:id="rId5"/>
          <w:footerReference w:type="default" r:id="rId6"/>
          <w:footerReference w:type="first" r:id="rId7"/>
          <w:endnotePr>
            <w:numRestart w:val="eachSect"/>
          </w:endnotePr>
          <w:pgSz w:w="11906" w:h="16838"/>
          <w:pgMar w:top="1134" w:right="849" w:bottom="426" w:left="1560" w:header="709" w:footer="0" w:gutter="0"/>
          <w:cols w:space="708"/>
          <w:titlePg/>
          <w:docGrid w:linePitch="360"/>
        </w:sectPr>
      </w:pP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Положению о порядке ведения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«п.г.т. Нижняя Мактама» </w:t>
      </w:r>
      <w:r w:rsidRPr="002F4778">
        <w:rPr>
          <w:rFonts w:ascii="Times New Roman" w:hAnsi="Times New Roman" w:cs="Times New Roman"/>
          <w:sz w:val="28"/>
          <w:szCs w:val="28"/>
        </w:rPr>
        <w:t>Альметьевского муниципального района Республики Татарстан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2F4778">
        <w:rPr>
          <w:rFonts w:ascii="Times New Roman" w:hAnsi="Times New Roman"/>
          <w:color w:val="auto"/>
          <w:sz w:val="28"/>
          <w:szCs w:val="28"/>
        </w:rPr>
        <w:t>РЕЕСТР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>муниципальных нормативных правовых актов (решений)</w:t>
      </w:r>
    </w:p>
    <w:p w:rsidR="004A515C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 Совета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Альметьевского муниципального района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Республики Татарстан </w:t>
      </w: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868"/>
        <w:gridCol w:w="720"/>
        <w:gridCol w:w="2922"/>
        <w:gridCol w:w="3118"/>
        <w:gridCol w:w="1843"/>
      </w:tblGrid>
      <w:tr w:rsidR="004A515C" w:rsidRPr="002F4778" w:rsidTr="004C3AE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принятия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акта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Наименование акта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Источник и дата официального опубликования (обнародования)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4A515C" w:rsidRPr="002F4778" w:rsidTr="004C3AE4">
        <w:trPr>
          <w:trHeight w:val="135"/>
        </w:trPr>
        <w:tc>
          <w:tcPr>
            <w:tcW w:w="10031" w:type="dxa"/>
            <w:gridSpan w:val="6"/>
            <w:shd w:val="clear" w:color="auto" w:fill="FFFFFF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143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right="15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Положению о порядке ведения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2F4778">
        <w:rPr>
          <w:rFonts w:ascii="Times New Roman" w:hAnsi="Times New Roman"/>
          <w:color w:val="auto"/>
          <w:sz w:val="28"/>
          <w:szCs w:val="28"/>
        </w:rPr>
        <w:t>РЕЕСТР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>оформленных в виде муниципальных нормативных правовых актов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 решений, принятых на местных референдумах</w:t>
      </w:r>
    </w:p>
    <w:p w:rsidR="004A515C" w:rsidRDefault="004A515C" w:rsidP="004A515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в </w:t>
      </w:r>
      <w:r w:rsidRPr="00CD3DE7">
        <w:rPr>
          <w:rFonts w:ascii="Times New Roman" w:hAnsi="Times New Roman"/>
          <w:b w:val="0"/>
          <w:color w:val="auto"/>
          <w:sz w:val="28"/>
          <w:szCs w:val="28"/>
        </w:rPr>
        <w:t>муниципально</w:t>
      </w:r>
      <w:r>
        <w:rPr>
          <w:rFonts w:ascii="Times New Roman" w:hAnsi="Times New Roman"/>
          <w:b w:val="0"/>
          <w:color w:val="auto"/>
          <w:sz w:val="28"/>
          <w:szCs w:val="28"/>
        </w:rPr>
        <w:t>м образовании</w:t>
      </w:r>
      <w:r w:rsidRPr="00CD3DE7">
        <w:rPr>
          <w:rFonts w:ascii="Times New Roman" w:hAnsi="Times New Roman"/>
          <w:b w:val="0"/>
          <w:color w:val="auto"/>
          <w:sz w:val="28"/>
          <w:szCs w:val="28"/>
        </w:rPr>
        <w:t xml:space="preserve"> «п.г.т. Нижняя Мактама»</w:t>
      </w:r>
      <w:r w:rsidRPr="002F4778">
        <w:rPr>
          <w:rFonts w:ascii="Times New Roman" w:hAnsi="Times New Roman"/>
          <w:sz w:val="28"/>
          <w:szCs w:val="28"/>
        </w:rPr>
        <w:t xml:space="preserve">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Альметьевского муниципального района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Республики Татарстан </w:t>
      </w: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868"/>
        <w:gridCol w:w="720"/>
        <w:gridCol w:w="3630"/>
        <w:gridCol w:w="2552"/>
        <w:gridCol w:w="1843"/>
      </w:tblGrid>
      <w:tr w:rsidR="004A515C" w:rsidRPr="002F4778" w:rsidTr="004C3AE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принятия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акта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Наименование акта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Источник и дата официального опубликования (обнародования)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4A515C" w:rsidRPr="002F4778" w:rsidTr="004C3AE4">
        <w:trPr>
          <w:trHeight w:val="135"/>
        </w:trPr>
        <w:tc>
          <w:tcPr>
            <w:tcW w:w="10173" w:type="dxa"/>
            <w:gridSpan w:val="6"/>
            <w:shd w:val="clear" w:color="auto" w:fill="FFFFFF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4A515C" w:rsidRPr="002F4778" w:rsidTr="004C3AE4">
        <w:trPr>
          <w:trHeight w:val="227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143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Положению о порядке ведения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реестров муниципальных нормативных правовых актов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Республики Татарстан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2F4778">
        <w:rPr>
          <w:rFonts w:ascii="Times New Roman" w:hAnsi="Times New Roman"/>
          <w:color w:val="auto"/>
          <w:sz w:val="28"/>
          <w:szCs w:val="28"/>
        </w:rPr>
        <w:t>РЕЕСТР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>муниципальных нормативных правовых актов</w:t>
      </w:r>
    </w:p>
    <w:p w:rsidR="004A515C" w:rsidRDefault="004A515C" w:rsidP="004A515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Главы </w:t>
      </w:r>
      <w:r w:rsidRPr="00CD3DE7">
        <w:rPr>
          <w:rFonts w:ascii="Times New Roman" w:hAnsi="Times New Roman"/>
          <w:b w:val="0"/>
          <w:color w:val="auto"/>
          <w:sz w:val="28"/>
          <w:szCs w:val="28"/>
        </w:rPr>
        <w:t>муниципального образования «п.г.т. Нижняя Мактама»</w:t>
      </w:r>
      <w:r w:rsidRPr="002F4778">
        <w:rPr>
          <w:rFonts w:ascii="Times New Roman" w:hAnsi="Times New Roman"/>
          <w:sz w:val="28"/>
          <w:szCs w:val="28"/>
        </w:rPr>
        <w:t xml:space="preserve">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Альметьевского муниципального района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Республики Татарстан </w:t>
      </w: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868"/>
        <w:gridCol w:w="720"/>
        <w:gridCol w:w="3630"/>
        <w:gridCol w:w="2694"/>
        <w:gridCol w:w="1559"/>
      </w:tblGrid>
      <w:tr w:rsidR="004A515C" w:rsidRPr="002F4778" w:rsidTr="004C3AE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принятия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акта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Наименование акта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4A515C" w:rsidRPr="002F4778" w:rsidTr="004C3AE4">
        <w:trPr>
          <w:trHeight w:val="135"/>
        </w:trPr>
        <w:tc>
          <w:tcPr>
            <w:tcW w:w="10031" w:type="dxa"/>
            <w:gridSpan w:val="6"/>
            <w:shd w:val="clear" w:color="auto" w:fill="FFFFFF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4A515C" w:rsidRPr="002F4778" w:rsidTr="004C3AE4">
        <w:trPr>
          <w:trHeight w:val="135"/>
        </w:trPr>
        <w:tc>
          <w:tcPr>
            <w:tcW w:w="10031" w:type="dxa"/>
            <w:gridSpan w:val="6"/>
            <w:shd w:val="clear" w:color="auto" w:fill="auto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Постановления</w:t>
            </w: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143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22"/>
        </w:trPr>
        <w:tc>
          <w:tcPr>
            <w:tcW w:w="10031" w:type="dxa"/>
            <w:gridSpan w:val="6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 xml:space="preserve">Распоряжения </w:t>
            </w:r>
          </w:p>
        </w:tc>
      </w:tr>
      <w:tr w:rsidR="004A515C" w:rsidRPr="002F4778" w:rsidTr="004C3AE4">
        <w:trPr>
          <w:trHeight w:val="21"/>
        </w:trPr>
        <w:tc>
          <w:tcPr>
            <w:tcW w:w="10031" w:type="dxa"/>
            <w:gridSpan w:val="6"/>
            <w:shd w:val="clear" w:color="auto" w:fill="FFFFFF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4A515C" w:rsidRPr="002F4778" w:rsidTr="004C3AE4">
        <w:trPr>
          <w:trHeight w:val="21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15C" w:rsidRPr="002F4778" w:rsidTr="004C3AE4">
        <w:trPr>
          <w:trHeight w:val="21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ind w:right="15"/>
        <w:jc w:val="right"/>
        <w:rPr>
          <w:rFonts w:ascii="Times New Roman" w:hAnsi="Times New Roman"/>
          <w:b w:val="0"/>
          <w:color w:val="auto"/>
          <w:sz w:val="28"/>
          <w:szCs w:val="28"/>
          <w:u w:val="single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№4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к Положению о порядке ведения </w:t>
      </w:r>
    </w:p>
    <w:p w:rsidR="004A515C" w:rsidRPr="002F4778" w:rsidRDefault="004A515C" w:rsidP="004A515C">
      <w:pPr>
        <w:pStyle w:val="ConsPlusNormal"/>
        <w:ind w:left="5664" w:right="15"/>
        <w:rPr>
          <w:rFonts w:ascii="Times New Roman" w:hAnsi="Times New Roman" w:cs="Times New Roman"/>
          <w:sz w:val="28"/>
          <w:szCs w:val="28"/>
        </w:rPr>
      </w:pPr>
      <w:r w:rsidRPr="002F4778">
        <w:rPr>
          <w:rFonts w:ascii="Times New Roman" w:hAnsi="Times New Roman" w:cs="Times New Roman"/>
          <w:sz w:val="28"/>
          <w:szCs w:val="28"/>
        </w:rPr>
        <w:t xml:space="preserve">реестров муниципальных нормативных правовых актов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«п.г.т. Нижняя Мактама»</w:t>
      </w:r>
      <w:r w:rsidRPr="002F4778">
        <w:rPr>
          <w:rFonts w:ascii="Times New Roman" w:hAnsi="Times New Roman" w:cs="Times New Roman"/>
          <w:sz w:val="28"/>
          <w:szCs w:val="28"/>
        </w:rPr>
        <w:t xml:space="preserve">  органах местного самоуправления Альметьевского муниципального района Республики Татарстан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2F4778">
        <w:rPr>
          <w:rFonts w:ascii="Times New Roman" w:hAnsi="Times New Roman"/>
          <w:color w:val="auto"/>
          <w:sz w:val="28"/>
          <w:szCs w:val="28"/>
        </w:rPr>
        <w:t>РЕЕСТР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>муниципальных нормативных правовых актов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Нижнемактаминского поселкового</w:t>
      </w: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И</w:t>
      </w: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сполнительного комитета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Альметьевского муниципального района </w:t>
      </w:r>
    </w:p>
    <w:p w:rsidR="004A515C" w:rsidRPr="002F4778" w:rsidRDefault="004A515C" w:rsidP="004A515C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2F4778">
        <w:rPr>
          <w:rFonts w:ascii="Times New Roman" w:hAnsi="Times New Roman"/>
          <w:b w:val="0"/>
          <w:color w:val="auto"/>
          <w:sz w:val="28"/>
          <w:szCs w:val="28"/>
        </w:rPr>
        <w:t xml:space="preserve">Республики Татарстан </w:t>
      </w: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868"/>
        <w:gridCol w:w="720"/>
        <w:gridCol w:w="3630"/>
        <w:gridCol w:w="2694"/>
        <w:gridCol w:w="1701"/>
      </w:tblGrid>
      <w:tr w:rsidR="004A515C" w:rsidRPr="002F4778" w:rsidTr="004C3AE4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принятия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акта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Наименование акта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Источник и дата официального опубликования (обнародования)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4A515C" w:rsidRPr="002F4778" w:rsidTr="004C3AE4">
        <w:trPr>
          <w:trHeight w:val="135"/>
        </w:trPr>
        <w:tc>
          <w:tcPr>
            <w:tcW w:w="10173" w:type="dxa"/>
            <w:gridSpan w:val="6"/>
            <w:shd w:val="clear" w:color="auto" w:fill="FFFFFF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4A515C" w:rsidRPr="002F4778" w:rsidTr="004C3AE4">
        <w:trPr>
          <w:trHeight w:val="135"/>
        </w:trPr>
        <w:tc>
          <w:tcPr>
            <w:tcW w:w="10173" w:type="dxa"/>
            <w:gridSpan w:val="6"/>
            <w:shd w:val="clear" w:color="auto" w:fill="auto"/>
            <w:vAlign w:val="center"/>
          </w:tcPr>
          <w:p w:rsidR="004A515C" w:rsidRPr="002F4778" w:rsidRDefault="004A515C" w:rsidP="004C3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778">
              <w:rPr>
                <w:rFonts w:ascii="Times New Roman" w:hAnsi="Times New Roman"/>
                <w:b/>
                <w:sz w:val="28"/>
                <w:szCs w:val="28"/>
              </w:rPr>
              <w:t>Постановления</w:t>
            </w: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2F477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4A515C" w:rsidRPr="002F4778" w:rsidTr="004C3AE4">
        <w:trPr>
          <w:trHeight w:val="55"/>
        </w:trPr>
        <w:tc>
          <w:tcPr>
            <w:tcW w:w="56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A515C" w:rsidRPr="002F4778" w:rsidRDefault="004A515C" w:rsidP="004C3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15C" w:rsidRPr="002F4778" w:rsidRDefault="004A515C" w:rsidP="004A51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E3F" w:rsidRDefault="000C1E3F"/>
    <w:sectPr w:rsidR="000C1E3F" w:rsidSect="00CD3DE7">
      <w:headerReference w:type="even" r:id="rId8"/>
      <w:headerReference w:type="default" r:id="rId9"/>
      <w:pgSz w:w="11906" w:h="16838"/>
      <w:pgMar w:top="672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A515C">
      <w:rPr>
        <w:noProof/>
      </w:rPr>
      <w:t>2</w:t>
    </w:r>
    <w:r>
      <w:fldChar w:fldCharType="end"/>
    </w:r>
  </w:p>
  <w:p w:rsidR="002F4778" w:rsidRDefault="000C1E3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A515C">
      <w:rPr>
        <w:noProof/>
      </w:rPr>
      <w:t>1</w:t>
    </w:r>
    <w:r>
      <w:fldChar w:fldCharType="end"/>
    </w:r>
  </w:p>
  <w:p w:rsidR="002F4778" w:rsidRDefault="000C1E3F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 w:rsidP="002F47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778" w:rsidRDefault="000C1E3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 w:rsidP="002F4778">
    <w:pPr>
      <w:pStyle w:val="a4"/>
      <w:framePr w:wrap="around" w:vAnchor="text" w:hAnchor="margin" w:xAlign="center" w:y="1"/>
      <w:ind w:firstLine="0"/>
      <w:rPr>
        <w:rStyle w:val="a6"/>
      </w:rPr>
    </w:pPr>
  </w:p>
  <w:p w:rsidR="002F4778" w:rsidRDefault="000C1E3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 w:rsidP="002F47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778" w:rsidRDefault="000C1E3F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778" w:rsidRDefault="000C1E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endnotePr>
    <w:numRestart w:val="eachSect"/>
  </w:endnotePr>
  <w:compat>
    <w:useFELayout/>
  </w:compat>
  <w:rsids>
    <w:rsidRoot w:val="004A515C"/>
    <w:rsid w:val="000C1E3F"/>
    <w:rsid w:val="004A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51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15C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customStyle="1" w:styleId="ConsPlusNormal">
    <w:name w:val="ConsPlusNormal"/>
    <w:rsid w:val="004A51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rsid w:val="004A515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Page">
    <w:name w:val="ConsPlusTitlePage"/>
    <w:rsid w:val="004A51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4">
    <w:name w:val="header"/>
    <w:basedOn w:val="a"/>
    <w:link w:val="a5"/>
    <w:rsid w:val="004A515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A515C"/>
    <w:rPr>
      <w:rFonts w:ascii="Calibri" w:eastAsia="Times New Roman" w:hAnsi="Calibri" w:cs="Times New Roman"/>
      <w:lang w:eastAsia="en-US"/>
    </w:rPr>
  </w:style>
  <w:style w:type="character" w:styleId="a6">
    <w:name w:val="page number"/>
    <w:basedOn w:val="a0"/>
    <w:rsid w:val="004A515C"/>
  </w:style>
  <w:style w:type="paragraph" w:styleId="a7">
    <w:name w:val="footer"/>
    <w:basedOn w:val="a"/>
    <w:link w:val="a8"/>
    <w:uiPriority w:val="99"/>
    <w:rsid w:val="004A515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4A515C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2205</Words>
  <Characters>12574</Characters>
  <Application>Microsoft Office Word</Application>
  <DocSecurity>0</DocSecurity>
  <Lines>104</Lines>
  <Paragraphs>29</Paragraphs>
  <ScaleCrop>false</ScaleCrop>
  <Company>MultiDVD Team</Company>
  <LinksUpToDate>false</LinksUpToDate>
  <CharactersWithSpaces>14750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2017-07-25T05:11:00Z</dcterms:created>
  <dcterms:modified xsi:type="dcterms:W3CDTF">2017-07-25T05:11:00Z</dcterms:modified>
</cp:coreProperties>
</file>